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EF97D" w14:textId="2B9B6041" w:rsidR="00B9795A" w:rsidRPr="00B9795A" w:rsidRDefault="00B9795A" w:rsidP="00B9795A">
      <w:pPr>
        <w:rPr>
          <w:rFonts w:ascii="Times New Roman" w:eastAsia="Times New Roman" w:hAnsi="Times New Roman" w:cs="Times New Roman"/>
        </w:rPr>
      </w:pPr>
      <w:r w:rsidRPr="00B9795A">
        <w:rPr>
          <w:rFonts w:ascii="Times New Roman" w:eastAsia="Times New Roman" w:hAnsi="Times New Roman" w:cs="Times New Roman"/>
        </w:rPr>
        <w:fldChar w:fldCharType="begin"/>
      </w:r>
      <w:r w:rsidRPr="00B9795A">
        <w:rPr>
          <w:rFonts w:ascii="Times New Roman" w:eastAsia="Times New Roman" w:hAnsi="Times New Roman" w:cs="Times New Roman"/>
        </w:rPr>
        <w:instrText xml:space="preserve"> INCLUDEPICTURE "/var/folders/tj/cq8yrj19719gszp2wzzrlfwc0000gn/T/com.microsoft.Word/WebArchiveCopyPasteTempFiles/email-hdr.png" \* MERGEFORMATINET </w:instrText>
      </w:r>
      <w:r w:rsidRPr="00B9795A">
        <w:rPr>
          <w:rFonts w:ascii="Times New Roman" w:eastAsia="Times New Roman" w:hAnsi="Times New Roman" w:cs="Times New Roman"/>
        </w:rPr>
        <w:fldChar w:fldCharType="separate"/>
      </w:r>
      <w:r w:rsidRPr="00B9795A">
        <w:rPr>
          <w:rFonts w:ascii="Times New Roman" w:eastAsia="Times New Roman" w:hAnsi="Times New Roman" w:cs="Times New Roman"/>
          <w:noProof/>
        </w:rPr>
        <w:drawing>
          <wp:inline distT="0" distB="0" distL="0" distR="0" wp14:anchorId="02C85FC7" wp14:editId="6C801D9D">
            <wp:extent cx="6492240" cy="1315085"/>
            <wp:effectExtent l="0" t="0" r="0" b="5715"/>
            <wp:docPr id="1" name="Picture 1" descr="A picture containing black,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6655" cy="1315979"/>
                    </a:xfrm>
                    <a:prstGeom prst="rect">
                      <a:avLst/>
                    </a:prstGeom>
                    <a:noFill/>
                    <a:ln>
                      <a:noFill/>
                    </a:ln>
                  </pic:spPr>
                </pic:pic>
              </a:graphicData>
            </a:graphic>
          </wp:inline>
        </w:drawing>
      </w:r>
      <w:r w:rsidRPr="00B9795A">
        <w:rPr>
          <w:rFonts w:ascii="Times New Roman" w:eastAsia="Times New Roman" w:hAnsi="Times New Roman" w:cs="Times New Roman"/>
        </w:rPr>
        <w:fldChar w:fldCharType="end"/>
      </w:r>
    </w:p>
    <w:p w14:paraId="5B019313" w14:textId="77777777" w:rsidR="00B9795A" w:rsidRPr="00B9795A" w:rsidRDefault="00B9795A" w:rsidP="00B9795A">
      <w:p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Wisconsin Youth Soccer has compiled a list of resources to keep coaches, players, parents, and referees engaged while activities are on hold. We encourage you to look through this email and utilize the resources available to you. This information will also be made available on the website (</w:t>
      </w:r>
      <w:hyperlink r:id="rId6" w:tgtFrame="_blank" w:history="1">
        <w:r w:rsidRPr="00B9795A">
          <w:rPr>
            <w:rFonts w:ascii="Arial" w:eastAsia="Times New Roman" w:hAnsi="Arial" w:cs="Arial"/>
            <w:color w:val="0000FF"/>
            <w:sz w:val="14"/>
            <w:szCs w:val="14"/>
            <w:u w:val="single"/>
          </w:rPr>
          <w:t>wiyouthsoccer.com</w:t>
        </w:r>
      </w:hyperlink>
      <w:r w:rsidRPr="00B9795A">
        <w:rPr>
          <w:rFonts w:ascii="Arial" w:eastAsia="Times New Roman" w:hAnsi="Arial" w:cs="Arial"/>
          <w:color w:val="000000"/>
          <w:sz w:val="14"/>
          <w:szCs w:val="14"/>
        </w:rPr>
        <w:t>) under the ‘COVID-19’ heading. </w:t>
      </w:r>
      <w:r w:rsidRPr="00B9795A">
        <w:rPr>
          <w:rFonts w:ascii="Arial" w:eastAsia="Times New Roman" w:hAnsi="Arial" w:cs="Arial"/>
          <w:color w:val="000000"/>
          <w:sz w:val="14"/>
          <w:szCs w:val="14"/>
        </w:rPr>
        <w:br/>
      </w:r>
      <w:r w:rsidRPr="00B9795A">
        <w:rPr>
          <w:rFonts w:ascii="Arial" w:eastAsia="Times New Roman" w:hAnsi="Arial" w:cs="Arial"/>
          <w:color w:val="000000"/>
          <w:sz w:val="14"/>
          <w:szCs w:val="14"/>
        </w:rPr>
        <w:br/>
        <w:t>In our update of March 16, 2020, we discussed the rapidly changing environment and WYSA’s monitored guidance from the Centers for Disease Control (CDC), US Youth Soccer and US Soccer. We continue to place the highest priority on the health and safety of our members and are working diligently to make decisions in that interest. We previously provided a plan for spring activities, including return to play dates and changes to WYSA administered programming. At this time, we anticipate the need for additional changes, but given the fluid nature of this situation, feel it is prudent to pause, at least a few weeks before making those decisions. Ultimately, it is our goal to have an offering of spring soccer, in some capacity for players and their families to enjoy. </w:t>
      </w:r>
    </w:p>
    <w:p w14:paraId="66741924" w14:textId="77777777" w:rsidR="00B9795A" w:rsidRPr="00B9795A" w:rsidRDefault="00B30BDD" w:rsidP="00B9795A">
      <w:pPr>
        <w:spacing w:before="60" w:after="60"/>
        <w:rPr>
          <w:rFonts w:ascii="Times New Roman" w:eastAsia="Times New Roman" w:hAnsi="Times New Roman" w:cs="Times New Roman"/>
        </w:rPr>
      </w:pPr>
      <w:r w:rsidRPr="00B9795A">
        <w:rPr>
          <w:rFonts w:ascii="Times New Roman" w:eastAsia="Times New Roman" w:hAnsi="Times New Roman" w:cs="Times New Roman"/>
          <w:noProof/>
        </w:rPr>
        <w:pict w14:anchorId="3E3D5DD5">
          <v:rect id="_x0000_i1029" alt="" style="width:468pt;height:.05pt;mso-width-percent:0;mso-height-percent:0;mso-width-percent:0;mso-height-percent:0" o:hralign="center" o:hrstd="t" o:hrnoshade="t" o:hr="t" fillcolor="black" stroked="f"/>
        </w:pict>
      </w:r>
    </w:p>
    <w:p w14:paraId="0EF560BC" w14:textId="77777777" w:rsidR="00B9795A" w:rsidRPr="00B9795A" w:rsidRDefault="00B9795A" w:rsidP="00B9795A">
      <w:p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u w:val="single"/>
        </w:rPr>
        <w:t>Coaching</w:t>
      </w:r>
    </w:p>
    <w:p w14:paraId="768CB9ED" w14:textId="77777777" w:rsidR="00B9795A" w:rsidRPr="00B9795A" w:rsidRDefault="00B9795A" w:rsidP="00B9795A">
      <w:pPr>
        <w:numPr>
          <w:ilvl w:val="0"/>
          <w:numId w:val="1"/>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US Soccer and the United Soccer Coaches have multiple opportunities to continue coaching education solely online. We encourage coaches to continue learning and use this time to complete or renew their SafeSport.</w:t>
      </w:r>
    </w:p>
    <w:p w14:paraId="0FC5AAB1" w14:textId="77777777" w:rsidR="00B9795A" w:rsidRPr="00B9795A" w:rsidRDefault="00B9795A" w:rsidP="00B9795A">
      <w:pPr>
        <w:numPr>
          <w:ilvl w:val="1"/>
          <w:numId w:val="1"/>
        </w:numPr>
        <w:spacing w:before="60" w:after="60"/>
        <w:jc w:val="both"/>
        <w:rPr>
          <w:rFonts w:ascii="Arial" w:eastAsia="Times New Roman" w:hAnsi="Arial" w:cs="Arial"/>
          <w:color w:val="000000"/>
          <w:sz w:val="14"/>
          <w:szCs w:val="14"/>
        </w:rPr>
      </w:pPr>
      <w:hyperlink r:id="rId7" w:tgtFrame="_blank" w:history="1">
        <w:r w:rsidRPr="00B9795A">
          <w:rPr>
            <w:rFonts w:ascii="Arial" w:eastAsia="Times New Roman" w:hAnsi="Arial" w:cs="Arial"/>
            <w:color w:val="0000FF"/>
            <w:sz w:val="14"/>
            <w:szCs w:val="14"/>
            <w:u w:val="single"/>
          </w:rPr>
          <w:t>US Soccer Grassroots Modules</w:t>
        </w:r>
      </w:hyperlink>
      <w:r w:rsidRPr="00B9795A">
        <w:rPr>
          <w:rFonts w:ascii="Arial" w:eastAsia="Times New Roman" w:hAnsi="Arial" w:cs="Arial"/>
          <w:color w:val="000000"/>
          <w:sz w:val="14"/>
          <w:szCs w:val="14"/>
        </w:rPr>
        <w:t> | </w:t>
      </w:r>
      <w:hyperlink r:id="rId8" w:tgtFrame="_blank" w:history="1">
        <w:r w:rsidRPr="00B9795A">
          <w:rPr>
            <w:rFonts w:ascii="Arial" w:eastAsia="Times New Roman" w:hAnsi="Arial" w:cs="Arial"/>
            <w:color w:val="0000FF"/>
            <w:sz w:val="14"/>
            <w:szCs w:val="14"/>
            <w:u w:val="single"/>
          </w:rPr>
          <w:t>USC eLearning</w:t>
        </w:r>
      </w:hyperlink>
      <w:r w:rsidRPr="00B9795A">
        <w:rPr>
          <w:rFonts w:ascii="Arial" w:eastAsia="Times New Roman" w:hAnsi="Arial" w:cs="Arial"/>
          <w:color w:val="000000"/>
          <w:sz w:val="14"/>
          <w:szCs w:val="14"/>
        </w:rPr>
        <w:t> | </w:t>
      </w:r>
      <w:hyperlink r:id="rId9" w:tgtFrame="_blank" w:history="1">
        <w:r w:rsidRPr="00B9795A">
          <w:rPr>
            <w:rFonts w:ascii="Arial" w:eastAsia="Times New Roman" w:hAnsi="Arial" w:cs="Arial"/>
            <w:color w:val="0000FF"/>
            <w:sz w:val="14"/>
            <w:szCs w:val="14"/>
            <w:u w:val="single"/>
          </w:rPr>
          <w:t>Match Day Webinar</w:t>
        </w:r>
      </w:hyperlink>
      <w:r w:rsidRPr="00B9795A">
        <w:rPr>
          <w:rFonts w:ascii="Arial" w:eastAsia="Times New Roman" w:hAnsi="Arial" w:cs="Arial"/>
          <w:color w:val="000000"/>
          <w:sz w:val="14"/>
          <w:szCs w:val="14"/>
        </w:rPr>
        <w:t> | </w:t>
      </w:r>
      <w:hyperlink r:id="rId10" w:tgtFrame="_blank" w:history="1">
        <w:r w:rsidRPr="00B9795A">
          <w:rPr>
            <w:rFonts w:ascii="Arial" w:eastAsia="Times New Roman" w:hAnsi="Arial" w:cs="Arial"/>
            <w:color w:val="0000FF"/>
            <w:sz w:val="14"/>
            <w:szCs w:val="14"/>
            <w:u w:val="single"/>
          </w:rPr>
          <w:t>SafeSport</w:t>
        </w:r>
      </w:hyperlink>
      <w:r w:rsidRPr="00B9795A">
        <w:rPr>
          <w:rFonts w:ascii="Arial" w:eastAsia="Times New Roman" w:hAnsi="Arial" w:cs="Arial"/>
          <w:color w:val="000000"/>
          <w:sz w:val="14"/>
          <w:szCs w:val="14"/>
        </w:rPr>
        <w:t> | </w:t>
      </w:r>
      <w:hyperlink r:id="rId11" w:tgtFrame="_blank" w:history="1">
        <w:r w:rsidRPr="00B9795A">
          <w:rPr>
            <w:rFonts w:ascii="Arial" w:eastAsia="Times New Roman" w:hAnsi="Arial" w:cs="Arial"/>
            <w:color w:val="0000FF"/>
            <w:sz w:val="14"/>
            <w:szCs w:val="14"/>
            <w:u w:val="single"/>
          </w:rPr>
          <w:t>Intro to Safety</w:t>
        </w:r>
      </w:hyperlink>
    </w:p>
    <w:p w14:paraId="2D3209DD" w14:textId="77777777" w:rsidR="00B9795A" w:rsidRPr="00B9795A" w:rsidRDefault="00B9795A" w:rsidP="00B9795A">
      <w:pPr>
        <w:numPr>
          <w:ilvl w:val="0"/>
          <w:numId w:val="1"/>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Nick and Shaun of </w:t>
      </w:r>
      <w:hyperlink r:id="rId12" w:tgtFrame="_blank" w:history="1">
        <w:r w:rsidRPr="00B9795A">
          <w:rPr>
            <w:rFonts w:ascii="Arial" w:eastAsia="Times New Roman" w:hAnsi="Arial" w:cs="Arial"/>
            <w:color w:val="0000FF"/>
            <w:sz w:val="14"/>
            <w:szCs w:val="14"/>
            <w:u w:val="single"/>
          </w:rPr>
          <w:t>#</w:t>
        </w:r>
        <w:proofErr w:type="spellStart"/>
        <w:r w:rsidRPr="00B9795A">
          <w:rPr>
            <w:rFonts w:ascii="Arial" w:eastAsia="Times New Roman" w:hAnsi="Arial" w:cs="Arial"/>
            <w:color w:val="0000FF"/>
            <w:sz w:val="14"/>
            <w:szCs w:val="14"/>
            <w:u w:val="single"/>
          </w:rPr>
          <w:t>SoccerChat</w:t>
        </w:r>
        <w:proofErr w:type="spellEnd"/>
      </w:hyperlink>
      <w:r w:rsidRPr="00B9795A">
        <w:rPr>
          <w:rFonts w:ascii="Arial" w:eastAsia="Times New Roman" w:hAnsi="Arial" w:cs="Arial"/>
          <w:color w:val="000000"/>
          <w:sz w:val="14"/>
          <w:szCs w:val="14"/>
        </w:rPr>
        <w:t> have added to their weekly Wednesday evening chats. They are now offering Skype chats for various groups including club coaches. Visit their website to find where you can follow and listen to their podcasts.</w:t>
      </w:r>
    </w:p>
    <w:p w14:paraId="73B13AA6" w14:textId="77777777" w:rsidR="00B9795A" w:rsidRPr="00B9795A" w:rsidRDefault="00B9795A" w:rsidP="00B9795A">
      <w:pPr>
        <w:numPr>
          <w:ilvl w:val="0"/>
          <w:numId w:val="1"/>
        </w:numPr>
        <w:spacing w:before="60" w:after="60"/>
        <w:jc w:val="both"/>
        <w:rPr>
          <w:rFonts w:ascii="Arial" w:eastAsia="Times New Roman" w:hAnsi="Arial" w:cs="Arial"/>
          <w:color w:val="000000"/>
          <w:sz w:val="14"/>
          <w:szCs w:val="14"/>
        </w:rPr>
      </w:pPr>
      <w:hyperlink r:id="rId13" w:tgtFrame="_blank" w:history="1">
        <w:r w:rsidRPr="00B9795A">
          <w:rPr>
            <w:rFonts w:ascii="Arial" w:eastAsia="Times New Roman" w:hAnsi="Arial" w:cs="Arial"/>
            <w:color w:val="0000FF"/>
            <w:sz w:val="14"/>
            <w:szCs w:val="14"/>
            <w:u w:val="single"/>
          </w:rPr>
          <w:t>Risk management</w:t>
        </w:r>
      </w:hyperlink>
      <w:r w:rsidRPr="00B9795A">
        <w:rPr>
          <w:rFonts w:ascii="Arial" w:eastAsia="Times New Roman" w:hAnsi="Arial" w:cs="Arial"/>
          <w:color w:val="000000"/>
          <w:sz w:val="14"/>
          <w:szCs w:val="14"/>
        </w:rPr>
        <w:t> applications are still being processed. Pass cards will be sent to clubs when WYSA resumes in-office hours. We encourage you to apply during this downtime. </w:t>
      </w:r>
    </w:p>
    <w:p w14:paraId="7123EA90" w14:textId="77777777" w:rsidR="00B9795A" w:rsidRPr="00B9795A" w:rsidRDefault="00B30BDD" w:rsidP="00B9795A">
      <w:pPr>
        <w:spacing w:before="60" w:after="60"/>
        <w:rPr>
          <w:rFonts w:ascii="Times New Roman" w:eastAsia="Times New Roman" w:hAnsi="Times New Roman" w:cs="Times New Roman"/>
        </w:rPr>
      </w:pPr>
      <w:r w:rsidRPr="00B9795A">
        <w:rPr>
          <w:rFonts w:ascii="Times New Roman" w:eastAsia="Times New Roman" w:hAnsi="Times New Roman" w:cs="Times New Roman"/>
          <w:noProof/>
        </w:rPr>
        <w:pict w14:anchorId="53459A48">
          <v:rect id="_x0000_i1028" alt="" style="width:468pt;height:.05pt;mso-width-percent:0;mso-height-percent:0;mso-width-percent:0;mso-height-percent:0" o:hralign="center" o:hrstd="t" o:hrnoshade="t" o:hr="t" fillcolor="black" stroked="f"/>
        </w:pict>
      </w:r>
    </w:p>
    <w:p w14:paraId="09EA84AF" w14:textId="77777777" w:rsidR="00B9795A" w:rsidRPr="00B9795A" w:rsidRDefault="00B9795A" w:rsidP="00B9795A">
      <w:p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u w:val="single"/>
        </w:rPr>
        <w:t>Players</w:t>
      </w:r>
    </w:p>
    <w:p w14:paraId="04F0F67C" w14:textId="77777777" w:rsidR="00B9795A" w:rsidRPr="00B9795A" w:rsidRDefault="00B9795A" w:rsidP="00B9795A">
      <w:pPr>
        <w:numPr>
          <w:ilvl w:val="0"/>
          <w:numId w:val="2"/>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There are various apps to keep players engaged. These three are providing service free to users to stay active and connected while at home. </w:t>
      </w:r>
    </w:p>
    <w:p w14:paraId="2B2C9C69" w14:textId="77777777" w:rsidR="00B9795A" w:rsidRPr="00B9795A" w:rsidRDefault="00B9795A" w:rsidP="00B9795A">
      <w:pPr>
        <w:numPr>
          <w:ilvl w:val="1"/>
          <w:numId w:val="2"/>
        </w:numPr>
        <w:spacing w:before="60" w:after="60"/>
        <w:jc w:val="both"/>
        <w:rPr>
          <w:rFonts w:ascii="Arial" w:eastAsia="Times New Roman" w:hAnsi="Arial" w:cs="Arial"/>
          <w:color w:val="000000"/>
          <w:sz w:val="14"/>
          <w:szCs w:val="14"/>
        </w:rPr>
      </w:pPr>
      <w:hyperlink r:id="rId14" w:tgtFrame="_blank" w:history="1">
        <w:r w:rsidRPr="00B9795A">
          <w:rPr>
            <w:rFonts w:ascii="Arial" w:eastAsia="Times New Roman" w:hAnsi="Arial" w:cs="Arial"/>
            <w:color w:val="0000FF"/>
            <w:sz w:val="14"/>
            <w:szCs w:val="14"/>
            <w:u w:val="single"/>
          </w:rPr>
          <w:t>Nike Training Club Premium</w:t>
        </w:r>
      </w:hyperlink>
      <w:r w:rsidRPr="00B9795A">
        <w:rPr>
          <w:rFonts w:ascii="Arial" w:eastAsia="Times New Roman" w:hAnsi="Arial" w:cs="Arial"/>
          <w:color w:val="000000"/>
          <w:sz w:val="14"/>
          <w:szCs w:val="14"/>
        </w:rPr>
        <w:t> | </w:t>
      </w:r>
      <w:proofErr w:type="spellStart"/>
      <w:r w:rsidRPr="00B9795A">
        <w:rPr>
          <w:rFonts w:ascii="Arial" w:eastAsia="Times New Roman" w:hAnsi="Arial" w:cs="Arial"/>
          <w:color w:val="000000"/>
          <w:sz w:val="14"/>
          <w:szCs w:val="14"/>
        </w:rPr>
        <w:fldChar w:fldCharType="begin"/>
      </w:r>
      <w:r w:rsidRPr="00B9795A">
        <w:rPr>
          <w:rFonts w:ascii="Arial" w:eastAsia="Times New Roman" w:hAnsi="Arial" w:cs="Arial"/>
          <w:color w:val="000000"/>
          <w:sz w:val="14"/>
          <w:szCs w:val="14"/>
        </w:rPr>
        <w:instrText xml:space="preserve"> HYPERLINK "http://www.idevmail.net/link.aspx?l=10&amp;d=244&amp;mid=366461&amp;m=623" \t "_blank" </w:instrText>
      </w:r>
      <w:r w:rsidRPr="00B9795A">
        <w:rPr>
          <w:rFonts w:ascii="Arial" w:eastAsia="Times New Roman" w:hAnsi="Arial" w:cs="Arial"/>
          <w:color w:val="000000"/>
          <w:sz w:val="14"/>
          <w:szCs w:val="14"/>
        </w:rPr>
        <w:fldChar w:fldCharType="separate"/>
      </w:r>
      <w:r w:rsidRPr="00B9795A">
        <w:rPr>
          <w:rFonts w:ascii="Arial" w:eastAsia="Times New Roman" w:hAnsi="Arial" w:cs="Arial"/>
          <w:color w:val="0000FF"/>
          <w:sz w:val="14"/>
          <w:szCs w:val="14"/>
          <w:u w:val="single"/>
        </w:rPr>
        <w:t>Cinebody</w:t>
      </w:r>
      <w:proofErr w:type="spellEnd"/>
      <w:r w:rsidRPr="00B9795A">
        <w:rPr>
          <w:rFonts w:ascii="Arial" w:eastAsia="Times New Roman" w:hAnsi="Arial" w:cs="Arial"/>
          <w:color w:val="000000"/>
          <w:sz w:val="14"/>
          <w:szCs w:val="14"/>
        </w:rPr>
        <w:fldChar w:fldCharType="end"/>
      </w:r>
      <w:r w:rsidRPr="00B9795A">
        <w:rPr>
          <w:rFonts w:ascii="Arial" w:eastAsia="Times New Roman" w:hAnsi="Arial" w:cs="Arial"/>
          <w:color w:val="000000"/>
          <w:sz w:val="14"/>
          <w:szCs w:val="14"/>
        </w:rPr>
        <w:t> | </w:t>
      </w:r>
      <w:hyperlink r:id="rId15" w:tgtFrame="_blank" w:history="1">
        <w:r w:rsidRPr="00B9795A">
          <w:rPr>
            <w:rFonts w:ascii="Arial" w:eastAsia="Times New Roman" w:hAnsi="Arial" w:cs="Arial"/>
            <w:color w:val="0000FF"/>
            <w:sz w:val="14"/>
            <w:szCs w:val="14"/>
            <w:u w:val="single"/>
          </w:rPr>
          <w:t>Soccer at Home</w:t>
        </w:r>
      </w:hyperlink>
    </w:p>
    <w:p w14:paraId="697925CF" w14:textId="77777777" w:rsidR="00B9795A" w:rsidRPr="00B9795A" w:rsidRDefault="00B9795A" w:rsidP="00B9795A">
      <w:pPr>
        <w:numPr>
          <w:ilvl w:val="0"/>
          <w:numId w:val="2"/>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Our partners at </w:t>
      </w:r>
      <w:hyperlink r:id="rId16" w:tgtFrame="_blank" w:history="1">
        <w:r w:rsidRPr="00B9795A">
          <w:rPr>
            <w:rFonts w:ascii="Arial" w:eastAsia="Times New Roman" w:hAnsi="Arial" w:cs="Arial"/>
            <w:color w:val="0000FF"/>
            <w:sz w:val="14"/>
            <w:szCs w:val="14"/>
            <w:u w:val="single"/>
          </w:rPr>
          <w:t>Forward Madison FC</w:t>
        </w:r>
      </w:hyperlink>
      <w:r w:rsidRPr="00B9795A">
        <w:rPr>
          <w:rFonts w:ascii="Arial" w:eastAsia="Times New Roman" w:hAnsi="Arial" w:cs="Arial"/>
          <w:color w:val="000000"/>
          <w:sz w:val="14"/>
          <w:szCs w:val="14"/>
        </w:rPr>
        <w:t> have compiled skills for youth to keep active while training at home. We’re grateful for their willingness to support WYSA players and coaches.</w:t>
      </w:r>
    </w:p>
    <w:p w14:paraId="67AC62D8" w14:textId="77777777" w:rsidR="00B9795A" w:rsidRPr="00B9795A" w:rsidRDefault="00B9795A" w:rsidP="00B9795A">
      <w:pPr>
        <w:numPr>
          <w:ilvl w:val="1"/>
          <w:numId w:val="2"/>
        </w:numPr>
        <w:spacing w:before="60" w:after="60"/>
        <w:jc w:val="both"/>
        <w:rPr>
          <w:rFonts w:ascii="Arial" w:eastAsia="Times New Roman" w:hAnsi="Arial" w:cs="Arial"/>
          <w:color w:val="000000"/>
          <w:sz w:val="14"/>
          <w:szCs w:val="14"/>
        </w:rPr>
      </w:pPr>
      <w:hyperlink r:id="rId17" w:tgtFrame="_blank" w:history="1">
        <w:r w:rsidRPr="00B9795A">
          <w:rPr>
            <w:rFonts w:ascii="Arial" w:eastAsia="Times New Roman" w:hAnsi="Arial" w:cs="Arial"/>
            <w:color w:val="0000FF"/>
            <w:sz w:val="14"/>
            <w:szCs w:val="14"/>
            <w:u w:val="single"/>
          </w:rPr>
          <w:t>Indoor Activities</w:t>
        </w:r>
      </w:hyperlink>
      <w:r w:rsidRPr="00B9795A">
        <w:rPr>
          <w:rFonts w:ascii="Arial" w:eastAsia="Times New Roman" w:hAnsi="Arial" w:cs="Arial"/>
          <w:color w:val="000000"/>
          <w:sz w:val="14"/>
          <w:szCs w:val="14"/>
        </w:rPr>
        <w:t> | </w:t>
      </w:r>
      <w:hyperlink r:id="rId18" w:tgtFrame="_blank" w:history="1">
        <w:r w:rsidRPr="00B9795A">
          <w:rPr>
            <w:rFonts w:ascii="Arial" w:eastAsia="Times New Roman" w:hAnsi="Arial" w:cs="Arial"/>
            <w:color w:val="0000FF"/>
            <w:sz w:val="14"/>
            <w:szCs w:val="14"/>
            <w:u w:val="single"/>
          </w:rPr>
          <w:t>Indoor Activities Demo</w:t>
        </w:r>
      </w:hyperlink>
      <w:r w:rsidRPr="00B9795A">
        <w:rPr>
          <w:rFonts w:ascii="Arial" w:eastAsia="Times New Roman" w:hAnsi="Arial" w:cs="Arial"/>
          <w:color w:val="000000"/>
          <w:sz w:val="14"/>
          <w:szCs w:val="14"/>
        </w:rPr>
        <w:t> | </w:t>
      </w:r>
      <w:hyperlink r:id="rId19" w:tgtFrame="_blank" w:history="1">
        <w:r w:rsidRPr="00B9795A">
          <w:rPr>
            <w:rFonts w:ascii="Arial" w:eastAsia="Times New Roman" w:hAnsi="Arial" w:cs="Arial"/>
            <w:color w:val="0000FF"/>
            <w:sz w:val="14"/>
            <w:szCs w:val="14"/>
            <w:u w:val="single"/>
          </w:rPr>
          <w:t>Outdoor Activities</w:t>
        </w:r>
      </w:hyperlink>
      <w:r w:rsidRPr="00B9795A">
        <w:rPr>
          <w:rFonts w:ascii="Arial" w:eastAsia="Times New Roman" w:hAnsi="Arial" w:cs="Arial"/>
          <w:color w:val="000000"/>
          <w:sz w:val="14"/>
          <w:szCs w:val="14"/>
        </w:rPr>
        <w:t> | </w:t>
      </w:r>
      <w:hyperlink r:id="rId20" w:tgtFrame="_blank" w:history="1">
        <w:r w:rsidRPr="00B9795A">
          <w:rPr>
            <w:rFonts w:ascii="Arial" w:eastAsia="Times New Roman" w:hAnsi="Arial" w:cs="Arial"/>
            <w:color w:val="0000FF"/>
            <w:sz w:val="14"/>
            <w:szCs w:val="14"/>
            <w:u w:val="single"/>
          </w:rPr>
          <w:t>Outdoor Activities Demo</w:t>
        </w:r>
      </w:hyperlink>
    </w:p>
    <w:p w14:paraId="5B58E0D8" w14:textId="77777777" w:rsidR="00B9795A" w:rsidRPr="00B9795A" w:rsidRDefault="00B9795A" w:rsidP="00B9795A">
      <w:pPr>
        <w:numPr>
          <w:ilvl w:val="0"/>
          <w:numId w:val="2"/>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WYSA has teamed up with </w:t>
      </w:r>
      <w:proofErr w:type="spellStart"/>
      <w:r w:rsidRPr="00B9795A">
        <w:rPr>
          <w:rFonts w:ascii="Arial" w:eastAsia="Times New Roman" w:hAnsi="Arial" w:cs="Arial"/>
          <w:color w:val="000000"/>
          <w:sz w:val="14"/>
          <w:szCs w:val="14"/>
        </w:rPr>
        <w:fldChar w:fldCharType="begin"/>
      </w:r>
      <w:r w:rsidRPr="00B9795A">
        <w:rPr>
          <w:rFonts w:ascii="Arial" w:eastAsia="Times New Roman" w:hAnsi="Arial" w:cs="Arial"/>
          <w:color w:val="000000"/>
          <w:sz w:val="14"/>
          <w:szCs w:val="14"/>
        </w:rPr>
        <w:instrText xml:space="preserve"> HYPERLINK "http://www.idevmail.net/link.aspx?l=17&amp;d=244&amp;mid=366461&amp;m=623" \t "_blank" </w:instrText>
      </w:r>
      <w:r w:rsidRPr="00B9795A">
        <w:rPr>
          <w:rFonts w:ascii="Arial" w:eastAsia="Times New Roman" w:hAnsi="Arial" w:cs="Arial"/>
          <w:color w:val="000000"/>
          <w:sz w:val="14"/>
          <w:szCs w:val="14"/>
        </w:rPr>
        <w:fldChar w:fldCharType="separate"/>
      </w:r>
      <w:r w:rsidRPr="00B9795A">
        <w:rPr>
          <w:rFonts w:ascii="Arial" w:eastAsia="Times New Roman" w:hAnsi="Arial" w:cs="Arial"/>
          <w:color w:val="0000FF"/>
          <w:sz w:val="14"/>
          <w:szCs w:val="14"/>
          <w:u w:val="single"/>
        </w:rPr>
        <w:t>TopTekkers</w:t>
      </w:r>
      <w:proofErr w:type="spellEnd"/>
      <w:r w:rsidRPr="00B9795A">
        <w:rPr>
          <w:rFonts w:ascii="Arial" w:eastAsia="Times New Roman" w:hAnsi="Arial" w:cs="Arial"/>
          <w:color w:val="000000"/>
          <w:sz w:val="14"/>
          <w:szCs w:val="14"/>
        </w:rPr>
        <w:fldChar w:fldCharType="end"/>
      </w:r>
      <w:r w:rsidRPr="00B9795A">
        <w:rPr>
          <w:rFonts w:ascii="Arial" w:eastAsia="Times New Roman" w:hAnsi="Arial" w:cs="Arial"/>
          <w:color w:val="000000"/>
          <w:sz w:val="14"/>
          <w:szCs w:val="14"/>
        </w:rPr>
        <w:t> to provide a training method while maintaining social distancing. The first month is free to members with the option to continue through July for $5.00.</w:t>
      </w:r>
    </w:p>
    <w:p w14:paraId="7BB69947" w14:textId="77777777" w:rsidR="00B9795A" w:rsidRPr="00B9795A" w:rsidRDefault="00B9795A" w:rsidP="00B9795A">
      <w:pPr>
        <w:numPr>
          <w:ilvl w:val="1"/>
          <w:numId w:val="2"/>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If you are an individual member signing up, please email </w:t>
      </w:r>
      <w:hyperlink r:id="rId21" w:history="1">
        <w:r w:rsidRPr="00B9795A">
          <w:rPr>
            <w:rFonts w:ascii="Arial" w:eastAsia="Times New Roman" w:hAnsi="Arial" w:cs="Arial"/>
            <w:color w:val="0000FF"/>
            <w:sz w:val="14"/>
            <w:szCs w:val="14"/>
            <w:u w:val="single"/>
          </w:rPr>
          <w:t>sales@toptekkers.club</w:t>
        </w:r>
      </w:hyperlink>
      <w:r w:rsidRPr="00B9795A">
        <w:rPr>
          <w:rFonts w:ascii="Arial" w:eastAsia="Times New Roman" w:hAnsi="Arial" w:cs="Arial"/>
          <w:color w:val="000000"/>
          <w:sz w:val="14"/>
          <w:szCs w:val="14"/>
        </w:rPr>
        <w:t> with the number of accounts you would like to set up and include "</w:t>
      </w:r>
      <w:proofErr w:type="spellStart"/>
      <w:r w:rsidRPr="00B9795A">
        <w:rPr>
          <w:rFonts w:ascii="Arial" w:eastAsia="Times New Roman" w:hAnsi="Arial" w:cs="Arial"/>
          <w:color w:val="000000"/>
          <w:sz w:val="14"/>
          <w:szCs w:val="14"/>
        </w:rPr>
        <w:t>Wis</w:t>
      </w:r>
      <w:proofErr w:type="spellEnd"/>
      <w:r w:rsidRPr="00B9795A">
        <w:rPr>
          <w:rFonts w:ascii="Arial" w:eastAsia="Times New Roman" w:hAnsi="Arial" w:cs="Arial"/>
          <w:color w:val="000000"/>
          <w:sz w:val="14"/>
          <w:szCs w:val="14"/>
        </w:rPr>
        <w:t xml:space="preserve"> Youth Soccer" in the subject line. Example Email:</w:t>
      </w:r>
    </w:p>
    <w:p w14:paraId="27233EB1" w14:textId="77777777" w:rsidR="00B9795A" w:rsidRPr="00B9795A" w:rsidRDefault="00B9795A" w:rsidP="00B9795A">
      <w:pPr>
        <w:numPr>
          <w:ilvl w:val="2"/>
          <w:numId w:val="2"/>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To: </w:t>
      </w:r>
      <w:hyperlink r:id="rId22" w:history="1">
        <w:r w:rsidRPr="00B9795A">
          <w:rPr>
            <w:rFonts w:ascii="Arial" w:eastAsia="Times New Roman" w:hAnsi="Arial" w:cs="Arial"/>
            <w:color w:val="0000FF"/>
            <w:sz w:val="14"/>
            <w:szCs w:val="14"/>
            <w:u w:val="single"/>
          </w:rPr>
          <w:t>sales@toptekkers.club</w:t>
        </w:r>
      </w:hyperlink>
      <w:r w:rsidRPr="00B9795A">
        <w:rPr>
          <w:rFonts w:ascii="Arial" w:eastAsia="Times New Roman" w:hAnsi="Arial" w:cs="Arial"/>
          <w:color w:val="000000"/>
          <w:sz w:val="14"/>
          <w:szCs w:val="14"/>
        </w:rPr>
        <w:t> </w:t>
      </w:r>
    </w:p>
    <w:p w14:paraId="0E28D68F" w14:textId="77777777" w:rsidR="00B9795A" w:rsidRPr="00B9795A" w:rsidRDefault="00B9795A" w:rsidP="00B9795A">
      <w:pPr>
        <w:numPr>
          <w:ilvl w:val="2"/>
          <w:numId w:val="2"/>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Subject: Wisconsin Youth Soccer Free Month</w:t>
      </w:r>
    </w:p>
    <w:p w14:paraId="4FBBDFA6" w14:textId="77777777" w:rsidR="00B9795A" w:rsidRPr="00B9795A" w:rsidRDefault="00B9795A" w:rsidP="00B9795A">
      <w:pPr>
        <w:numPr>
          <w:ilvl w:val="2"/>
          <w:numId w:val="2"/>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Content: Please can you set up 3 accounts for my children. Joey Smith 2006, Jillian Smith 2009, Johnny Smith 2011, they play with Leominster Youth Soccer.</w:t>
      </w:r>
    </w:p>
    <w:p w14:paraId="757FC9E1" w14:textId="77777777" w:rsidR="00B9795A" w:rsidRPr="00B9795A" w:rsidRDefault="00B9795A" w:rsidP="00B9795A">
      <w:pPr>
        <w:numPr>
          <w:ilvl w:val="1"/>
          <w:numId w:val="2"/>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Interested clubs and teams should contact </w:t>
      </w:r>
      <w:hyperlink r:id="rId23" w:history="1">
        <w:r w:rsidRPr="00B9795A">
          <w:rPr>
            <w:rFonts w:ascii="Arial" w:eastAsia="Times New Roman" w:hAnsi="Arial" w:cs="Arial"/>
            <w:color w:val="0000FF"/>
            <w:sz w:val="14"/>
            <w:szCs w:val="14"/>
            <w:u w:val="single"/>
          </w:rPr>
          <w:t>Craig Carlson</w:t>
        </w:r>
      </w:hyperlink>
      <w:r w:rsidRPr="00B9795A">
        <w:rPr>
          <w:rFonts w:ascii="Arial" w:eastAsia="Times New Roman" w:hAnsi="Arial" w:cs="Arial"/>
          <w:color w:val="000000"/>
          <w:sz w:val="14"/>
          <w:szCs w:val="14"/>
        </w:rPr>
        <w:t>. </w:t>
      </w:r>
    </w:p>
    <w:p w14:paraId="4270B021" w14:textId="77777777" w:rsidR="00B9795A" w:rsidRPr="00B9795A" w:rsidRDefault="00B9795A" w:rsidP="00B9795A">
      <w:pPr>
        <w:numPr>
          <w:ilvl w:val="0"/>
          <w:numId w:val="2"/>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 xml:space="preserve">WYSA will be releasing weekly challenges to players. To be eligible to win, players must post a video on designated platform and use the challenge hashtag. Winners will receive a </w:t>
      </w:r>
      <w:proofErr w:type="spellStart"/>
      <w:r w:rsidRPr="00B9795A">
        <w:rPr>
          <w:rFonts w:ascii="Arial" w:eastAsia="Times New Roman" w:hAnsi="Arial" w:cs="Arial"/>
          <w:color w:val="000000"/>
          <w:sz w:val="14"/>
          <w:szCs w:val="14"/>
        </w:rPr>
        <w:t>Stefans</w:t>
      </w:r>
      <w:proofErr w:type="spellEnd"/>
      <w:r w:rsidRPr="00B9795A">
        <w:rPr>
          <w:rFonts w:ascii="Arial" w:eastAsia="Times New Roman" w:hAnsi="Arial" w:cs="Arial"/>
          <w:color w:val="000000"/>
          <w:sz w:val="14"/>
          <w:szCs w:val="14"/>
        </w:rPr>
        <w:t xml:space="preserve"> gift card!</w:t>
      </w:r>
    </w:p>
    <w:p w14:paraId="7821B156" w14:textId="77777777" w:rsidR="00B9795A" w:rsidRPr="00B9795A" w:rsidRDefault="00B30BDD" w:rsidP="00B9795A">
      <w:pPr>
        <w:spacing w:before="60" w:after="60"/>
        <w:rPr>
          <w:rFonts w:ascii="Times New Roman" w:eastAsia="Times New Roman" w:hAnsi="Times New Roman" w:cs="Times New Roman"/>
        </w:rPr>
      </w:pPr>
      <w:r w:rsidRPr="00B9795A">
        <w:rPr>
          <w:rFonts w:ascii="Times New Roman" w:eastAsia="Times New Roman" w:hAnsi="Times New Roman" w:cs="Times New Roman"/>
          <w:noProof/>
        </w:rPr>
        <w:pict w14:anchorId="303CAE33">
          <v:rect id="_x0000_i1027" alt="" style="width:468pt;height:.05pt;mso-width-percent:0;mso-height-percent:0;mso-width-percent:0;mso-height-percent:0" o:hralign="center" o:hrstd="t" o:hrnoshade="t" o:hr="t" fillcolor="black" stroked="f"/>
        </w:pict>
      </w:r>
    </w:p>
    <w:p w14:paraId="3F9D17CB" w14:textId="77777777" w:rsidR="00B9795A" w:rsidRPr="00B9795A" w:rsidRDefault="00B9795A" w:rsidP="00B9795A">
      <w:p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u w:val="single"/>
        </w:rPr>
        <w:t>Parents</w:t>
      </w:r>
    </w:p>
    <w:p w14:paraId="08A6A1CA" w14:textId="77777777" w:rsidR="00B9795A" w:rsidRPr="00B9795A" w:rsidRDefault="00B9795A" w:rsidP="00B9795A">
      <w:pPr>
        <w:numPr>
          <w:ilvl w:val="0"/>
          <w:numId w:val="3"/>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WYSA Planning</w:t>
      </w:r>
    </w:p>
    <w:p w14:paraId="7B996A17" w14:textId="77777777" w:rsidR="00B9795A" w:rsidRPr="00B9795A" w:rsidRDefault="00B9795A" w:rsidP="00B9795A">
      <w:pPr>
        <w:numPr>
          <w:ilvl w:val="1"/>
          <w:numId w:val="3"/>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As this situation surrounding the COVID-19 pandemic continues, WYSA will remain available via </w:t>
      </w:r>
      <w:hyperlink r:id="rId24" w:tgtFrame="_blank" w:history="1">
        <w:r w:rsidRPr="00B9795A">
          <w:rPr>
            <w:rFonts w:ascii="Arial" w:eastAsia="Times New Roman" w:hAnsi="Arial" w:cs="Arial"/>
            <w:color w:val="0000FF"/>
            <w:sz w:val="14"/>
            <w:szCs w:val="14"/>
            <w:u w:val="single"/>
          </w:rPr>
          <w:t>email</w:t>
        </w:r>
      </w:hyperlink>
      <w:r w:rsidRPr="00B9795A">
        <w:rPr>
          <w:rFonts w:ascii="Arial" w:eastAsia="Times New Roman" w:hAnsi="Arial" w:cs="Arial"/>
          <w:color w:val="000000"/>
          <w:sz w:val="14"/>
          <w:szCs w:val="14"/>
        </w:rPr>
        <w:t>. Additionally, we encourage you to check our website for updates.</w:t>
      </w:r>
    </w:p>
    <w:p w14:paraId="4787FEE6" w14:textId="77777777" w:rsidR="00B9795A" w:rsidRPr="00B9795A" w:rsidRDefault="00B9795A" w:rsidP="00B9795A">
      <w:pPr>
        <w:numPr>
          <w:ilvl w:val="1"/>
          <w:numId w:val="3"/>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We are continually monitoring the guidelines being passed down and are constantly evaluating programming.</w:t>
      </w:r>
    </w:p>
    <w:p w14:paraId="474A91D9" w14:textId="77777777" w:rsidR="00B9795A" w:rsidRPr="00B9795A" w:rsidRDefault="00B9795A" w:rsidP="00B9795A">
      <w:pPr>
        <w:numPr>
          <w:ilvl w:val="2"/>
          <w:numId w:val="3"/>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We are working to provide league programming. At this time, we ask all teams to pause on any reschedules. WYSA league administrators will be disseminating an update to clubs on April 13 regarding return to play plans and procedure.</w:t>
      </w:r>
    </w:p>
    <w:p w14:paraId="12CA18F0" w14:textId="77777777" w:rsidR="00B9795A" w:rsidRPr="00B9795A" w:rsidRDefault="00B9795A" w:rsidP="00B9795A">
      <w:pPr>
        <w:numPr>
          <w:ilvl w:val="2"/>
          <w:numId w:val="3"/>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As this situation progresses, we are evaluating options for both Presidents Cup and State Championships.</w:t>
      </w:r>
    </w:p>
    <w:p w14:paraId="6E2B6043" w14:textId="77777777" w:rsidR="00B9795A" w:rsidRPr="00B9795A" w:rsidRDefault="00B9795A" w:rsidP="00B9795A">
      <w:pPr>
        <w:numPr>
          <w:ilvl w:val="0"/>
          <w:numId w:val="3"/>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US Youth Soccer, as of March 31:</w:t>
      </w:r>
    </w:p>
    <w:p w14:paraId="1118E992" w14:textId="77777777" w:rsidR="00B9795A" w:rsidRPr="00B9795A" w:rsidRDefault="00B9795A" w:rsidP="00B9795A">
      <w:pPr>
        <w:numPr>
          <w:ilvl w:val="1"/>
          <w:numId w:val="3"/>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USYS has pushed their return to activity date for USYS Conferences to May 1</w:t>
      </w:r>
    </w:p>
    <w:p w14:paraId="03C54A01" w14:textId="77777777" w:rsidR="00B9795A" w:rsidRPr="00B9795A" w:rsidRDefault="00B9795A" w:rsidP="00B9795A">
      <w:pPr>
        <w:numPr>
          <w:ilvl w:val="1"/>
          <w:numId w:val="3"/>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USYS has cancelled the 2020 President Cup, 2020 National Championships, and all regional competition leading to these events</w:t>
      </w:r>
    </w:p>
    <w:p w14:paraId="42B4B22C" w14:textId="77777777" w:rsidR="00B9795A" w:rsidRPr="00B9795A" w:rsidRDefault="00B9795A" w:rsidP="00B9795A">
      <w:pPr>
        <w:numPr>
          <w:ilvl w:val="1"/>
          <w:numId w:val="3"/>
        </w:numPr>
        <w:spacing w:before="60" w:after="60"/>
        <w:jc w:val="both"/>
        <w:rPr>
          <w:rFonts w:ascii="Arial" w:eastAsia="Times New Roman" w:hAnsi="Arial" w:cs="Arial"/>
          <w:color w:val="000000"/>
          <w:sz w:val="14"/>
          <w:szCs w:val="14"/>
        </w:rPr>
      </w:pPr>
      <w:hyperlink r:id="rId25" w:tgtFrame="_blank" w:history="1">
        <w:r w:rsidRPr="00B9795A">
          <w:rPr>
            <w:rFonts w:ascii="Arial" w:eastAsia="Times New Roman" w:hAnsi="Arial" w:cs="Arial"/>
            <w:color w:val="0000FF"/>
            <w:sz w:val="14"/>
            <w:szCs w:val="14"/>
            <w:u w:val="single"/>
          </w:rPr>
          <w:t>USYS Conference</w:t>
        </w:r>
      </w:hyperlink>
      <w:r w:rsidRPr="00B9795A">
        <w:rPr>
          <w:rFonts w:ascii="Arial" w:eastAsia="Times New Roman" w:hAnsi="Arial" w:cs="Arial"/>
          <w:color w:val="000000"/>
          <w:sz w:val="14"/>
          <w:szCs w:val="14"/>
        </w:rPr>
        <w:t> | </w:t>
      </w:r>
      <w:hyperlink r:id="rId26" w:tgtFrame="_blank" w:history="1">
        <w:r w:rsidRPr="00B9795A">
          <w:rPr>
            <w:rFonts w:ascii="Arial" w:eastAsia="Times New Roman" w:hAnsi="Arial" w:cs="Arial"/>
            <w:color w:val="0000FF"/>
            <w:sz w:val="14"/>
            <w:szCs w:val="14"/>
            <w:u w:val="single"/>
          </w:rPr>
          <w:t>USYS Cups</w:t>
        </w:r>
      </w:hyperlink>
    </w:p>
    <w:p w14:paraId="2339BBD5" w14:textId="77777777" w:rsidR="000638A9" w:rsidRDefault="000638A9" w:rsidP="00B9795A">
      <w:pPr>
        <w:spacing w:before="60" w:after="60"/>
        <w:rPr>
          <w:rFonts w:ascii="Times New Roman" w:eastAsia="Times New Roman" w:hAnsi="Times New Roman" w:cs="Times New Roman"/>
        </w:rPr>
      </w:pPr>
    </w:p>
    <w:p w14:paraId="6A5E8C82" w14:textId="77777777" w:rsidR="000638A9" w:rsidRDefault="000638A9" w:rsidP="00B9795A">
      <w:pPr>
        <w:spacing w:before="60" w:after="60"/>
        <w:rPr>
          <w:rFonts w:ascii="Times New Roman" w:eastAsia="Times New Roman" w:hAnsi="Times New Roman" w:cs="Times New Roman"/>
        </w:rPr>
      </w:pPr>
    </w:p>
    <w:p w14:paraId="29242976" w14:textId="78E7A980" w:rsidR="00B9795A" w:rsidRPr="00B9795A" w:rsidRDefault="00B30BDD" w:rsidP="00B9795A">
      <w:pPr>
        <w:spacing w:before="60" w:after="60"/>
        <w:rPr>
          <w:rFonts w:ascii="Times New Roman" w:eastAsia="Times New Roman" w:hAnsi="Times New Roman" w:cs="Times New Roman"/>
        </w:rPr>
      </w:pPr>
      <w:r w:rsidRPr="00B9795A">
        <w:rPr>
          <w:rFonts w:ascii="Times New Roman" w:eastAsia="Times New Roman" w:hAnsi="Times New Roman" w:cs="Times New Roman"/>
          <w:noProof/>
        </w:rPr>
        <w:lastRenderedPageBreak/>
        <w:pict w14:anchorId="22F39F8A">
          <v:rect id="_x0000_i1026" alt="" style="width:468pt;height:.05pt;mso-width-percent:0;mso-height-percent:0;mso-width-percent:0;mso-height-percent:0" o:hralign="center" o:hrstd="t" o:hrnoshade="t" o:hr="t" fillcolor="black" stroked="f"/>
        </w:pict>
      </w:r>
    </w:p>
    <w:p w14:paraId="6B5767C9" w14:textId="77777777" w:rsidR="00B9795A" w:rsidRPr="00B9795A" w:rsidRDefault="00B9795A" w:rsidP="00B9795A">
      <w:p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u w:val="single"/>
        </w:rPr>
        <w:t>Referees</w:t>
      </w:r>
    </w:p>
    <w:p w14:paraId="133574A5" w14:textId="77777777" w:rsidR="00B9795A" w:rsidRPr="00B9795A" w:rsidRDefault="00B9795A" w:rsidP="00B9795A">
      <w:pPr>
        <w:numPr>
          <w:ilvl w:val="0"/>
          <w:numId w:val="4"/>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 xml:space="preserve">Though all in-person courses have been cancelled, there are still opportunities to learning online. All questions regarding referee courses should be directed to </w:t>
      </w:r>
      <w:proofErr w:type="spellStart"/>
      <w:r w:rsidRPr="00B9795A">
        <w:rPr>
          <w:rFonts w:ascii="Arial" w:eastAsia="Times New Roman" w:hAnsi="Arial" w:cs="Arial"/>
          <w:color w:val="000000"/>
          <w:sz w:val="14"/>
          <w:szCs w:val="14"/>
        </w:rPr>
        <w:t>WisRef</w:t>
      </w:r>
      <w:proofErr w:type="spellEnd"/>
      <w:r w:rsidRPr="00B9795A">
        <w:rPr>
          <w:rFonts w:ascii="Arial" w:eastAsia="Times New Roman" w:hAnsi="Arial" w:cs="Arial"/>
          <w:color w:val="000000"/>
          <w:sz w:val="14"/>
          <w:szCs w:val="14"/>
        </w:rPr>
        <w:t>.</w:t>
      </w:r>
    </w:p>
    <w:p w14:paraId="04C8A3B4" w14:textId="77777777" w:rsidR="00B9795A" w:rsidRPr="00B9795A" w:rsidRDefault="00B9795A" w:rsidP="00B9795A">
      <w:pPr>
        <w:numPr>
          <w:ilvl w:val="1"/>
          <w:numId w:val="4"/>
        </w:numPr>
        <w:spacing w:before="60" w:after="60"/>
        <w:jc w:val="both"/>
        <w:rPr>
          <w:rFonts w:ascii="Arial" w:eastAsia="Times New Roman" w:hAnsi="Arial" w:cs="Arial"/>
          <w:color w:val="000000"/>
          <w:sz w:val="14"/>
          <w:szCs w:val="14"/>
        </w:rPr>
      </w:pPr>
      <w:hyperlink r:id="rId27" w:tgtFrame="_blank" w:history="1">
        <w:proofErr w:type="spellStart"/>
        <w:r w:rsidRPr="00B9795A">
          <w:rPr>
            <w:rFonts w:ascii="Arial" w:eastAsia="Times New Roman" w:hAnsi="Arial" w:cs="Arial"/>
            <w:color w:val="0000FF"/>
            <w:sz w:val="14"/>
            <w:szCs w:val="14"/>
            <w:u w:val="single"/>
          </w:rPr>
          <w:t>WisRef</w:t>
        </w:r>
        <w:proofErr w:type="spellEnd"/>
      </w:hyperlink>
      <w:r w:rsidRPr="00B9795A">
        <w:rPr>
          <w:rFonts w:ascii="Arial" w:eastAsia="Times New Roman" w:hAnsi="Arial" w:cs="Arial"/>
          <w:color w:val="000000"/>
          <w:sz w:val="14"/>
          <w:szCs w:val="14"/>
        </w:rPr>
        <w:t> | </w:t>
      </w:r>
      <w:hyperlink r:id="rId28" w:tgtFrame="_blank" w:history="1">
        <w:r w:rsidRPr="00B9795A">
          <w:rPr>
            <w:rFonts w:ascii="Arial" w:eastAsia="Times New Roman" w:hAnsi="Arial" w:cs="Arial"/>
            <w:color w:val="0000FF"/>
            <w:sz w:val="14"/>
            <w:szCs w:val="14"/>
            <w:u w:val="single"/>
          </w:rPr>
          <w:t>Online Learning</w:t>
        </w:r>
      </w:hyperlink>
    </w:p>
    <w:p w14:paraId="203CE7FD" w14:textId="77777777" w:rsidR="00B9795A" w:rsidRPr="00B9795A" w:rsidRDefault="00B30BDD" w:rsidP="00B9795A">
      <w:pPr>
        <w:spacing w:before="60" w:after="60"/>
        <w:rPr>
          <w:rFonts w:ascii="Times New Roman" w:eastAsia="Times New Roman" w:hAnsi="Times New Roman" w:cs="Times New Roman"/>
        </w:rPr>
      </w:pPr>
      <w:r w:rsidRPr="00B9795A">
        <w:rPr>
          <w:rFonts w:ascii="Times New Roman" w:eastAsia="Times New Roman" w:hAnsi="Times New Roman" w:cs="Times New Roman"/>
          <w:noProof/>
        </w:rPr>
        <w:pict w14:anchorId="773C2FC5">
          <v:rect id="_x0000_i1025" alt="" style="width:468pt;height:.05pt;mso-width-percent:0;mso-height-percent:0;mso-width-percent:0;mso-height-percent:0" o:hralign="center" o:hrstd="t" o:hrnoshade="t" o:hr="t" fillcolor="black" stroked="f"/>
        </w:pict>
      </w:r>
    </w:p>
    <w:p w14:paraId="5B9CA635" w14:textId="77777777" w:rsidR="00B9795A" w:rsidRPr="00B9795A" w:rsidRDefault="00B9795A" w:rsidP="00B9795A">
      <w:p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u w:val="single"/>
        </w:rPr>
        <w:t>Additional Resources</w:t>
      </w:r>
    </w:p>
    <w:p w14:paraId="23A11C2B" w14:textId="77777777" w:rsidR="00B9795A" w:rsidRPr="00B9795A" w:rsidRDefault="00B9795A" w:rsidP="00B9795A">
      <w:pPr>
        <w:numPr>
          <w:ilvl w:val="0"/>
          <w:numId w:val="5"/>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Local Resources</w:t>
      </w:r>
    </w:p>
    <w:p w14:paraId="76C25A16" w14:textId="77777777" w:rsidR="00B9795A" w:rsidRPr="00B9795A" w:rsidRDefault="00B9795A" w:rsidP="00B9795A">
      <w:pPr>
        <w:numPr>
          <w:ilvl w:val="1"/>
          <w:numId w:val="5"/>
        </w:numPr>
        <w:spacing w:before="60" w:after="60"/>
        <w:jc w:val="both"/>
        <w:rPr>
          <w:rFonts w:ascii="Arial" w:eastAsia="Times New Roman" w:hAnsi="Arial" w:cs="Arial"/>
          <w:color w:val="000000"/>
          <w:sz w:val="14"/>
          <w:szCs w:val="14"/>
        </w:rPr>
      </w:pPr>
      <w:hyperlink r:id="rId29" w:tgtFrame="_blank" w:history="1">
        <w:r w:rsidRPr="00B9795A">
          <w:rPr>
            <w:rFonts w:ascii="Arial" w:eastAsia="Times New Roman" w:hAnsi="Arial" w:cs="Arial"/>
            <w:color w:val="0000FF"/>
            <w:sz w:val="14"/>
            <w:szCs w:val="14"/>
            <w:u w:val="single"/>
          </w:rPr>
          <w:t>Community Foundation of North Central Wisconsin</w:t>
        </w:r>
      </w:hyperlink>
      <w:r w:rsidRPr="00B9795A">
        <w:rPr>
          <w:rFonts w:ascii="Arial" w:eastAsia="Times New Roman" w:hAnsi="Arial" w:cs="Arial"/>
          <w:color w:val="000000"/>
          <w:sz w:val="14"/>
          <w:szCs w:val="14"/>
        </w:rPr>
        <w:t> | </w:t>
      </w:r>
      <w:hyperlink r:id="rId30" w:tgtFrame="_blank" w:history="1">
        <w:r w:rsidRPr="00B9795A">
          <w:rPr>
            <w:rFonts w:ascii="Arial" w:eastAsia="Times New Roman" w:hAnsi="Arial" w:cs="Arial"/>
            <w:color w:val="0000FF"/>
            <w:sz w:val="14"/>
            <w:szCs w:val="14"/>
            <w:u w:val="single"/>
          </w:rPr>
          <w:t>Brown County United Way</w:t>
        </w:r>
      </w:hyperlink>
      <w:r w:rsidRPr="00B9795A">
        <w:rPr>
          <w:rFonts w:ascii="Arial" w:eastAsia="Times New Roman" w:hAnsi="Arial" w:cs="Arial"/>
          <w:color w:val="000000"/>
          <w:sz w:val="14"/>
          <w:szCs w:val="14"/>
        </w:rPr>
        <w:t> | </w:t>
      </w:r>
      <w:hyperlink r:id="rId31" w:tgtFrame="_blank" w:history="1">
        <w:r w:rsidRPr="00B9795A">
          <w:rPr>
            <w:rFonts w:ascii="Arial" w:eastAsia="Times New Roman" w:hAnsi="Arial" w:cs="Arial"/>
            <w:color w:val="0000FF"/>
            <w:sz w:val="14"/>
            <w:szCs w:val="14"/>
            <w:u w:val="single"/>
          </w:rPr>
          <w:t>Community Foundation for the Fox Valley Region</w:t>
        </w:r>
      </w:hyperlink>
      <w:r w:rsidRPr="00B9795A">
        <w:rPr>
          <w:rFonts w:ascii="Arial" w:eastAsia="Times New Roman" w:hAnsi="Arial" w:cs="Arial"/>
          <w:color w:val="000000"/>
          <w:sz w:val="14"/>
          <w:szCs w:val="14"/>
        </w:rPr>
        <w:t> | </w:t>
      </w:r>
      <w:hyperlink r:id="rId32" w:tgtFrame="_blank" w:history="1">
        <w:r w:rsidRPr="00B9795A">
          <w:rPr>
            <w:rFonts w:ascii="Arial" w:eastAsia="Times New Roman" w:hAnsi="Arial" w:cs="Arial"/>
            <w:color w:val="0000FF"/>
            <w:sz w:val="14"/>
            <w:szCs w:val="14"/>
            <w:u w:val="single"/>
          </w:rPr>
          <w:t>Greater Green Bay Community Foundation</w:t>
        </w:r>
      </w:hyperlink>
      <w:r w:rsidRPr="00B9795A">
        <w:rPr>
          <w:rFonts w:ascii="Arial" w:eastAsia="Times New Roman" w:hAnsi="Arial" w:cs="Arial"/>
          <w:color w:val="000000"/>
          <w:sz w:val="14"/>
          <w:szCs w:val="14"/>
        </w:rPr>
        <w:t> | </w:t>
      </w:r>
      <w:hyperlink r:id="rId33" w:tgtFrame="_blank" w:history="1">
        <w:r w:rsidRPr="00B9795A">
          <w:rPr>
            <w:rFonts w:ascii="Arial" w:eastAsia="Times New Roman" w:hAnsi="Arial" w:cs="Arial"/>
            <w:color w:val="0000FF"/>
            <w:sz w:val="14"/>
            <w:szCs w:val="14"/>
            <w:u w:val="single"/>
          </w:rPr>
          <w:t>Greater Milwaukee Foundation</w:t>
        </w:r>
      </w:hyperlink>
      <w:r w:rsidRPr="00B9795A">
        <w:rPr>
          <w:rFonts w:ascii="Arial" w:eastAsia="Times New Roman" w:hAnsi="Arial" w:cs="Arial"/>
          <w:color w:val="000000"/>
          <w:sz w:val="14"/>
          <w:szCs w:val="14"/>
        </w:rPr>
        <w:t> | </w:t>
      </w:r>
      <w:hyperlink r:id="rId34" w:tgtFrame="_blank" w:history="1">
        <w:r w:rsidRPr="00B9795A">
          <w:rPr>
            <w:rFonts w:ascii="Arial" w:eastAsia="Times New Roman" w:hAnsi="Arial" w:cs="Arial"/>
            <w:color w:val="0000FF"/>
            <w:sz w:val="14"/>
            <w:szCs w:val="14"/>
            <w:u w:val="single"/>
          </w:rPr>
          <w:t>La Crosse Community Foundation</w:t>
        </w:r>
      </w:hyperlink>
    </w:p>
    <w:p w14:paraId="1906EE3D" w14:textId="77777777" w:rsidR="00B9795A" w:rsidRPr="00B9795A" w:rsidRDefault="00B9795A" w:rsidP="00B9795A">
      <w:pPr>
        <w:numPr>
          <w:ilvl w:val="0"/>
          <w:numId w:val="5"/>
        </w:numPr>
        <w:spacing w:before="60" w:after="60"/>
        <w:jc w:val="both"/>
        <w:rPr>
          <w:rFonts w:ascii="Arial" w:eastAsia="Times New Roman" w:hAnsi="Arial" w:cs="Arial"/>
          <w:color w:val="000000"/>
          <w:sz w:val="14"/>
          <w:szCs w:val="14"/>
        </w:rPr>
      </w:pPr>
      <w:r w:rsidRPr="00B9795A">
        <w:rPr>
          <w:rFonts w:ascii="Arial" w:eastAsia="Times New Roman" w:hAnsi="Arial" w:cs="Arial"/>
          <w:color w:val="000000"/>
          <w:sz w:val="14"/>
          <w:szCs w:val="14"/>
        </w:rPr>
        <w:t>Find something to watch! There are soccer movies and past games being streamed, be sure to get your soccer fix!</w:t>
      </w:r>
    </w:p>
    <w:p w14:paraId="39EE5188" w14:textId="77777777" w:rsidR="00B9795A" w:rsidRPr="00B9795A" w:rsidRDefault="00B9795A" w:rsidP="00B9795A">
      <w:pPr>
        <w:numPr>
          <w:ilvl w:val="1"/>
          <w:numId w:val="5"/>
        </w:numPr>
        <w:spacing w:before="60" w:after="60"/>
        <w:jc w:val="both"/>
        <w:rPr>
          <w:rFonts w:ascii="Arial" w:eastAsia="Times New Roman" w:hAnsi="Arial" w:cs="Arial"/>
          <w:color w:val="000000"/>
          <w:sz w:val="14"/>
          <w:szCs w:val="14"/>
        </w:rPr>
      </w:pPr>
      <w:hyperlink r:id="rId35" w:tgtFrame="_blank" w:history="1">
        <w:r w:rsidRPr="00B9795A">
          <w:rPr>
            <w:rFonts w:ascii="Arial" w:eastAsia="Times New Roman" w:hAnsi="Arial" w:cs="Arial"/>
            <w:color w:val="0000FF"/>
            <w:sz w:val="14"/>
            <w:szCs w:val="14"/>
            <w:u w:val="single"/>
          </w:rPr>
          <w:t>Movies</w:t>
        </w:r>
      </w:hyperlink>
      <w:r w:rsidRPr="00B9795A">
        <w:rPr>
          <w:rFonts w:ascii="Arial" w:eastAsia="Times New Roman" w:hAnsi="Arial" w:cs="Arial"/>
          <w:color w:val="000000"/>
          <w:sz w:val="14"/>
          <w:szCs w:val="14"/>
        </w:rPr>
        <w:t> | </w:t>
      </w:r>
      <w:hyperlink r:id="rId36" w:tgtFrame="_blank" w:history="1">
        <w:r w:rsidRPr="00B9795A">
          <w:rPr>
            <w:rFonts w:ascii="Arial" w:eastAsia="Times New Roman" w:hAnsi="Arial" w:cs="Arial"/>
            <w:color w:val="0000FF"/>
            <w:sz w:val="14"/>
            <w:szCs w:val="14"/>
            <w:u w:val="single"/>
          </w:rPr>
          <w:t>Live stream</w:t>
        </w:r>
      </w:hyperlink>
    </w:p>
    <w:p w14:paraId="504A4775" w14:textId="77777777" w:rsidR="00F773A2" w:rsidRDefault="00B30BDD" w:rsidP="00B9795A">
      <w:pPr>
        <w:spacing w:before="60" w:after="60"/>
      </w:pPr>
    </w:p>
    <w:sectPr w:rsidR="00F773A2" w:rsidSect="00B9795A">
      <w:pgSz w:w="12240" w:h="15840"/>
      <w:pgMar w:top="720" w:right="1008" w:bottom="80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034C"/>
    <w:multiLevelType w:val="multilevel"/>
    <w:tmpl w:val="6156A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45BBD"/>
    <w:multiLevelType w:val="multilevel"/>
    <w:tmpl w:val="42AE8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716F1"/>
    <w:multiLevelType w:val="multilevel"/>
    <w:tmpl w:val="C0E0E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A1C40"/>
    <w:multiLevelType w:val="multilevel"/>
    <w:tmpl w:val="17B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B028E7"/>
    <w:multiLevelType w:val="multilevel"/>
    <w:tmpl w:val="9D08E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5A"/>
    <w:rsid w:val="000624AD"/>
    <w:rsid w:val="000638A9"/>
    <w:rsid w:val="0022329B"/>
    <w:rsid w:val="003954D4"/>
    <w:rsid w:val="006C2A42"/>
    <w:rsid w:val="009155FE"/>
    <w:rsid w:val="00A240B3"/>
    <w:rsid w:val="00B30BDD"/>
    <w:rsid w:val="00B9795A"/>
    <w:rsid w:val="00ED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C780"/>
  <w15:chartTrackingRefBased/>
  <w15:docId w15:val="{87547594-5168-124A-A420-7C0830A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9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9795A"/>
    <w:rPr>
      <w:color w:val="0000FF"/>
      <w:u w:val="single"/>
    </w:rPr>
  </w:style>
  <w:style w:type="character" w:customStyle="1" w:styleId="apple-converted-space">
    <w:name w:val="apple-converted-space"/>
    <w:basedOn w:val="DefaultParagraphFont"/>
    <w:rsid w:val="00B9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49805">
      <w:bodyDiv w:val="1"/>
      <w:marLeft w:val="0"/>
      <w:marRight w:val="0"/>
      <w:marTop w:val="0"/>
      <w:marBottom w:val="0"/>
      <w:divBdr>
        <w:top w:val="none" w:sz="0" w:space="0" w:color="auto"/>
        <w:left w:val="none" w:sz="0" w:space="0" w:color="auto"/>
        <w:bottom w:val="none" w:sz="0" w:space="0" w:color="auto"/>
        <w:right w:val="none" w:sz="0" w:space="0" w:color="auto"/>
      </w:divBdr>
    </w:div>
    <w:div w:id="15618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evmail.net/link.aspx?l=8&amp;d=244&amp;mid=366461&amp;m=623" TargetMode="External"/><Relationship Id="rId18" Type="http://schemas.openxmlformats.org/officeDocument/2006/relationships/hyperlink" Target="http://www.idevmail.net/link.aspx?l=14&amp;d=244&amp;mid=366461&amp;m=623" TargetMode="External"/><Relationship Id="rId26" Type="http://schemas.openxmlformats.org/officeDocument/2006/relationships/hyperlink" Target="http://www.idevmail.net/link.aspx?l=20&amp;d=244&amp;mid=366461&amp;m=623" TargetMode="External"/><Relationship Id="rId21" Type="http://schemas.openxmlformats.org/officeDocument/2006/relationships/hyperlink" Target="mailto:sales@toptekkers.club" TargetMode="External"/><Relationship Id="rId34" Type="http://schemas.openxmlformats.org/officeDocument/2006/relationships/hyperlink" Target="http://www.idevmail.net/link.aspx?l=28&amp;d=244&amp;mid=366461&amp;m=623" TargetMode="External"/><Relationship Id="rId7" Type="http://schemas.openxmlformats.org/officeDocument/2006/relationships/hyperlink" Target="http://www.idevmail.net/link.aspx?l=2&amp;d=244&amp;mid=366461&amp;m=623" TargetMode="External"/><Relationship Id="rId12" Type="http://schemas.openxmlformats.org/officeDocument/2006/relationships/hyperlink" Target="http://www.idevmail.net/link.aspx?l=7&amp;d=244&amp;mid=366461&amp;m=623" TargetMode="External"/><Relationship Id="rId17" Type="http://schemas.openxmlformats.org/officeDocument/2006/relationships/hyperlink" Target="http://www.idevmail.net/link.aspx?l=13&amp;d=244&amp;mid=366461&amp;m=623" TargetMode="External"/><Relationship Id="rId25" Type="http://schemas.openxmlformats.org/officeDocument/2006/relationships/hyperlink" Target="http://www.idevmail.net/link.aspx?l=19&amp;d=244&amp;mid=366461&amp;m=623" TargetMode="External"/><Relationship Id="rId33" Type="http://schemas.openxmlformats.org/officeDocument/2006/relationships/hyperlink" Target="http://www.idevmail.net/link.aspx?l=27&amp;d=244&amp;mid=366461&amp;m=62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devmail.net/link.aspx?l=12&amp;d=244&amp;mid=366461&amp;m=623" TargetMode="External"/><Relationship Id="rId20" Type="http://schemas.openxmlformats.org/officeDocument/2006/relationships/hyperlink" Target="http://www.idevmail.net/link.aspx?l=16&amp;d=244&amp;mid=366461&amp;m=623" TargetMode="External"/><Relationship Id="rId29" Type="http://schemas.openxmlformats.org/officeDocument/2006/relationships/hyperlink" Target="http://www.idevmail.net/link.aspx?l=23&amp;d=244&amp;mid=366461&amp;m=623" TargetMode="External"/><Relationship Id="rId1" Type="http://schemas.openxmlformats.org/officeDocument/2006/relationships/numbering" Target="numbering.xml"/><Relationship Id="rId6" Type="http://schemas.openxmlformats.org/officeDocument/2006/relationships/hyperlink" Target="http://www.idevmail.net/link.aspx?l=1&amp;d=244&amp;mid=366461&amp;m=623" TargetMode="External"/><Relationship Id="rId11" Type="http://schemas.openxmlformats.org/officeDocument/2006/relationships/hyperlink" Target="http://www.idevmail.net/link.aspx?l=6&amp;d=244&amp;mid=366461&amp;m=623" TargetMode="External"/><Relationship Id="rId24" Type="http://schemas.openxmlformats.org/officeDocument/2006/relationships/hyperlink" Target="http://www.idevmail.net/link.aspx?l=18&amp;d=244&amp;mid=366461&amp;m=623" TargetMode="External"/><Relationship Id="rId32" Type="http://schemas.openxmlformats.org/officeDocument/2006/relationships/hyperlink" Target="http://www.idevmail.net/link.aspx?l=26&amp;d=244&amp;mid=366461&amp;m=623"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idevmail.net/link.aspx?l=11&amp;d=244&amp;mid=366461&amp;m=623" TargetMode="External"/><Relationship Id="rId23" Type="http://schemas.openxmlformats.org/officeDocument/2006/relationships/hyperlink" Target="mailto:ccarlson@wiyouthsoccer.com" TargetMode="External"/><Relationship Id="rId28" Type="http://schemas.openxmlformats.org/officeDocument/2006/relationships/hyperlink" Target="http://www.idevmail.net/link.aspx?l=22&amp;d=244&amp;mid=366461&amp;m=623" TargetMode="External"/><Relationship Id="rId36" Type="http://schemas.openxmlformats.org/officeDocument/2006/relationships/hyperlink" Target="http://www.idevmail.net/link.aspx?l=30&amp;d=244&amp;mid=366461&amp;m=623" TargetMode="External"/><Relationship Id="rId10" Type="http://schemas.openxmlformats.org/officeDocument/2006/relationships/hyperlink" Target="http://www.idevmail.net/link.aspx?l=5&amp;d=244&amp;mid=366461&amp;m=623" TargetMode="External"/><Relationship Id="rId19" Type="http://schemas.openxmlformats.org/officeDocument/2006/relationships/hyperlink" Target="http://www.idevmail.net/link.aspx?l=15&amp;d=244&amp;mid=366461&amp;m=623" TargetMode="External"/><Relationship Id="rId31" Type="http://schemas.openxmlformats.org/officeDocument/2006/relationships/hyperlink" Target="http://www.idevmail.net/link.aspx?l=25&amp;d=244&amp;mid=366461&amp;m=623" TargetMode="External"/><Relationship Id="rId4" Type="http://schemas.openxmlformats.org/officeDocument/2006/relationships/webSettings" Target="webSettings.xml"/><Relationship Id="rId9" Type="http://schemas.openxmlformats.org/officeDocument/2006/relationships/hyperlink" Target="http://www.idevmail.net/link.aspx?l=4&amp;d=244&amp;mid=366461&amp;m=623" TargetMode="External"/><Relationship Id="rId14" Type="http://schemas.openxmlformats.org/officeDocument/2006/relationships/hyperlink" Target="http://www.idevmail.net/link.aspx?l=9&amp;d=244&amp;mid=366461&amp;m=623" TargetMode="External"/><Relationship Id="rId22" Type="http://schemas.openxmlformats.org/officeDocument/2006/relationships/hyperlink" Target="mailto:sales@toptekkers.club" TargetMode="External"/><Relationship Id="rId27" Type="http://schemas.openxmlformats.org/officeDocument/2006/relationships/hyperlink" Target="http://www.idevmail.net/link.aspx?l=21&amp;d=244&amp;mid=366461&amp;m=623" TargetMode="External"/><Relationship Id="rId30" Type="http://schemas.openxmlformats.org/officeDocument/2006/relationships/hyperlink" Target="http://www.idevmail.net/link.aspx?l=24&amp;d=244&amp;mid=366461&amp;m=623" TargetMode="External"/><Relationship Id="rId35" Type="http://schemas.openxmlformats.org/officeDocument/2006/relationships/hyperlink" Target="http://www.idevmail.net/link.aspx?l=29&amp;d=244&amp;mid=366461&amp;m=623" TargetMode="External"/><Relationship Id="rId8" Type="http://schemas.openxmlformats.org/officeDocument/2006/relationships/hyperlink" Target="http://www.idevmail.net/link.aspx?l=3&amp;d=244&amp;mid=366461&amp;m=62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klockow</dc:creator>
  <cp:keywords/>
  <dc:description/>
  <cp:lastModifiedBy>tony klockow</cp:lastModifiedBy>
  <cp:revision>1</cp:revision>
  <dcterms:created xsi:type="dcterms:W3CDTF">2020-04-08T01:01:00Z</dcterms:created>
  <dcterms:modified xsi:type="dcterms:W3CDTF">2020-04-08T01:14:00Z</dcterms:modified>
</cp:coreProperties>
</file>